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F71868" w14:textId="33013751" w:rsidR="003B1BEB" w:rsidRPr="00BE1BBD" w:rsidRDefault="00BE1BBD" w:rsidP="00BE1BBD">
      <w:pPr>
        <w:spacing w:line="276" w:lineRule="auto"/>
        <w:rPr>
          <w:rFonts w:ascii="Asap SemiCondensed ExtraLight" w:hAnsi="Asap SemiCondensed ExtraLight"/>
          <w:b/>
          <w:bCs/>
          <w:sz w:val="32"/>
          <w:szCs w:val="32"/>
        </w:rPr>
      </w:pPr>
      <w:r w:rsidRPr="00BE1BBD">
        <w:rPr>
          <w:rFonts w:ascii="Asap SemiCondensed ExtraLight" w:hAnsi="Asap SemiCondensed ExtraLight"/>
          <w:b/>
          <w:bCs/>
          <w:sz w:val="32"/>
          <w:szCs w:val="32"/>
        </w:rPr>
        <w:t>E</w:t>
      </w:r>
      <w:r w:rsidR="003B1BEB" w:rsidRPr="00BE1BBD">
        <w:rPr>
          <w:rFonts w:ascii="Asap SemiCondensed ExtraLight" w:hAnsi="Asap SemiCondensed ExtraLight"/>
          <w:b/>
          <w:bCs/>
          <w:sz w:val="32"/>
          <w:szCs w:val="32"/>
        </w:rPr>
        <w:t>in Monat Trump</w:t>
      </w:r>
      <w:r>
        <w:rPr>
          <w:rFonts w:ascii="Asap SemiCondensed ExtraLight" w:hAnsi="Asap SemiCondensed ExtraLight"/>
          <w:b/>
          <w:bCs/>
          <w:sz w:val="32"/>
          <w:szCs w:val="32"/>
        </w:rPr>
        <w:br/>
      </w:r>
      <w:r w:rsidR="000822BB">
        <w:rPr>
          <w:rFonts w:ascii="Asap SemiCondensed ExtraLight" w:hAnsi="Asap SemiCondensed ExtraLight"/>
          <w:sz w:val="24"/>
          <w:szCs w:val="24"/>
        </w:rPr>
        <w:t xml:space="preserve">Deutsche Aids-Stiftung: </w:t>
      </w:r>
      <w:r w:rsidR="003B1BEB" w:rsidRPr="00BE1BBD">
        <w:rPr>
          <w:rFonts w:ascii="Asap SemiCondensed ExtraLight" w:hAnsi="Asap SemiCondensed ExtraLight"/>
          <w:sz w:val="24"/>
          <w:szCs w:val="24"/>
        </w:rPr>
        <w:t xml:space="preserve">Zick-Zack-Kurs </w:t>
      </w:r>
      <w:r w:rsidR="007624B6" w:rsidRPr="00BE1BBD">
        <w:rPr>
          <w:rFonts w:ascii="Asap SemiCondensed ExtraLight" w:hAnsi="Asap SemiCondensed ExtraLight"/>
          <w:sz w:val="24"/>
          <w:szCs w:val="24"/>
        </w:rPr>
        <w:t xml:space="preserve">des neuen US-Präsidenten </w:t>
      </w:r>
      <w:r w:rsidR="003B1BEB" w:rsidRPr="00BE1BBD">
        <w:rPr>
          <w:rFonts w:ascii="Asap SemiCondensed ExtraLight" w:hAnsi="Asap SemiCondensed ExtraLight"/>
          <w:sz w:val="24"/>
          <w:szCs w:val="24"/>
        </w:rPr>
        <w:t>gefährdet HIV-Projekte und Menschenleben</w:t>
      </w:r>
    </w:p>
    <w:p w14:paraId="7D6519D2" w14:textId="23298338" w:rsidR="003B1BEB" w:rsidRDefault="00042C32">
      <w:pPr>
        <w:rPr>
          <w:rFonts w:ascii="Asap SemiCondensed ExtraLight" w:hAnsi="Asap SemiCondensed ExtraLight"/>
        </w:rPr>
      </w:pPr>
      <w:r>
        <w:rPr>
          <w:rFonts w:ascii="Asap SemiCondensed ExtraLight" w:hAnsi="Asap SemiCondensed ExtraLight"/>
        </w:rPr>
        <w:br/>
      </w:r>
      <w:r w:rsidR="00917CDD" w:rsidRPr="00917CDD">
        <w:rPr>
          <w:rFonts w:ascii="Asap SemiCondensed ExtraLight" w:hAnsi="Asap SemiCondensed ExtraLight"/>
        </w:rPr>
        <w:t>Bonn, 20.02.2025</w:t>
      </w:r>
      <w:r w:rsidR="00917CDD">
        <w:rPr>
          <w:rFonts w:ascii="Asap SemiCondensed ExtraLight" w:hAnsi="Asap SemiCondensed ExtraLight"/>
        </w:rPr>
        <w:br/>
      </w:r>
      <w:r w:rsidR="003B1BEB" w:rsidRPr="006C55E3">
        <w:rPr>
          <w:rFonts w:ascii="Asap SemiCondensed ExtraLight" w:hAnsi="Asap SemiCondensed ExtraLight"/>
        </w:rPr>
        <w:t>Kaum im Amt, hat die Trump-</w:t>
      </w:r>
      <w:r w:rsidR="00606063" w:rsidRPr="006C55E3">
        <w:rPr>
          <w:rFonts w:ascii="Asap SemiCondensed ExtraLight" w:hAnsi="Asap SemiCondensed ExtraLight"/>
        </w:rPr>
        <w:t>Administration</w:t>
      </w:r>
      <w:r w:rsidR="003B1BEB" w:rsidRPr="006C55E3">
        <w:rPr>
          <w:rFonts w:ascii="Asap SemiCondensed ExtraLight" w:hAnsi="Asap SemiCondensed ExtraLight"/>
        </w:rPr>
        <w:t xml:space="preserve"> </w:t>
      </w:r>
      <w:r w:rsidR="007624B6" w:rsidRPr="006C55E3">
        <w:rPr>
          <w:rFonts w:ascii="Asap SemiCondensed ExtraLight" w:hAnsi="Asap SemiCondensed ExtraLight"/>
        </w:rPr>
        <w:t xml:space="preserve">sämtliche </w:t>
      </w:r>
      <w:r w:rsidR="003B1BEB" w:rsidRPr="006C55E3">
        <w:rPr>
          <w:rFonts w:ascii="Asap SemiCondensed ExtraLight" w:hAnsi="Asap SemiCondensed ExtraLight"/>
        </w:rPr>
        <w:t>Ent</w:t>
      </w:r>
      <w:r w:rsidR="00606063" w:rsidRPr="006C55E3">
        <w:rPr>
          <w:rFonts w:ascii="Asap SemiCondensed ExtraLight" w:hAnsi="Asap SemiCondensed ExtraLight"/>
        </w:rPr>
        <w:t>w</w:t>
      </w:r>
      <w:r w:rsidR="003B1BEB" w:rsidRPr="006C55E3">
        <w:rPr>
          <w:rFonts w:ascii="Asap SemiCondensed ExtraLight" w:hAnsi="Asap SemiCondensed ExtraLight"/>
        </w:rPr>
        <w:t xml:space="preserve">icklungshilfe-Projekte auf Eis </w:t>
      </w:r>
      <w:r w:rsidR="00D10266" w:rsidRPr="006C55E3">
        <w:rPr>
          <w:rFonts w:ascii="Asap SemiCondensed ExtraLight" w:hAnsi="Asap SemiCondensed ExtraLight"/>
        </w:rPr>
        <w:t xml:space="preserve">gelegt </w:t>
      </w:r>
      <w:r w:rsidR="003B1BEB" w:rsidRPr="006C55E3">
        <w:rPr>
          <w:rFonts w:ascii="Asap SemiCondensed ExtraLight" w:hAnsi="Asap SemiCondensed ExtraLight"/>
        </w:rPr>
        <w:t xml:space="preserve">und auf den Prüfstand gestellt. </w:t>
      </w:r>
    </w:p>
    <w:p w14:paraId="7FD5A71D" w14:textId="6B883E27" w:rsidR="00895A7B" w:rsidRDefault="00BE1BBD" w:rsidP="00F55752">
      <w:pPr>
        <w:rPr>
          <w:rFonts w:ascii="Asap SemiCondensed ExtraLight" w:hAnsi="Asap SemiCondensed ExtraLight"/>
        </w:rPr>
      </w:pPr>
      <w:r w:rsidRPr="00370ED0">
        <w:rPr>
          <w:rFonts w:ascii="Asap SemiCondensed ExtraLight" w:hAnsi="Asap SemiCondensed ExtraLight"/>
        </w:rPr>
        <w:t>Davon betroffen ist auch PEPFAR, das milliardenschwere US-Programm zur Bekämpfung von HIV und Aids. Zwar gibt es für PEPFAR teilweise eine humanitäre Ausnahmegenehmigung, dennoch liegen HIV- Projekte in vielen Ländern derzeit brach oder sind massiv beeinträchtigt: Mail- und Bankkonten sind nicht mehr zugänglich, Personal und Rechnungen werden nicht bezahlt, laufende Ausgaben können nicht gedeckt werden. Mittel für die Prävention fließen nicht. Die Unsicherheit ist groß und die Sorge wächst: Was wird das Ergebnis der Evaluation von PEPFAR sein, die die Trump-Administration in nur 90 Tagen durchführen will? Millionen Menschen laufen schon jetzt Gefahr, nicht an die lebensrettenden Medikamente zu kommen. Eine HIV-Infektion ist immer noch unheilbar, aber die hochwirksamen Medikamente halten das Virus in Schach. Sie verhindern nicht nur, dass sich aus einer HIV-Infektion die tödliche Krankheit Aids entwickelt, sondern sie senken auch massiv die Anzahl der Neuinfektionen, weil Menschen mit HIV unter Therapie nicht ansteckend sind.  Auch werdende Mütter mit HIV geben dank der Medikamente das Virus nicht an ihre Babys</w:t>
      </w:r>
      <w:r w:rsidR="00917CDD">
        <w:rPr>
          <w:rFonts w:ascii="Asap SemiCondensed ExtraLight" w:hAnsi="Asap SemiCondensed ExtraLight"/>
        </w:rPr>
        <w:t xml:space="preserve"> weiter</w:t>
      </w:r>
      <w:r w:rsidRPr="00370ED0">
        <w:rPr>
          <w:rFonts w:ascii="Asap SemiCondensed ExtraLight" w:hAnsi="Asap SemiCondensed ExtraLight"/>
        </w:rPr>
        <w:t>.</w:t>
      </w:r>
    </w:p>
    <w:p w14:paraId="4D91E5F7" w14:textId="0BDC634D" w:rsidR="00895A7B" w:rsidRDefault="00895A7B" w:rsidP="00F55752">
      <w:pPr>
        <w:rPr>
          <w:rFonts w:ascii="Asap SemiCondensed ExtraLight" w:hAnsi="Asap SemiCondensed ExtraLight"/>
        </w:rPr>
      </w:pPr>
      <w:r>
        <w:rPr>
          <w:rFonts w:ascii="Asap SemiCondensed ExtraLight" w:hAnsi="Asap SemiCondensed ExtraLight"/>
        </w:rPr>
        <w:t xml:space="preserve">Professor Hendrik Streeck, Direktor des Instituts für Virologie am Universitätsklinikum Bonn und Vorsitzender des Kuratoriums der Deutschen AIDS-Stiftung, warnt vor einem Aussetzen der </w:t>
      </w:r>
      <w:r>
        <w:rPr>
          <w:rFonts w:ascii="Asap SemiCondensed ExtraLight" w:hAnsi="Asap SemiCondensed ExtraLight"/>
        </w:rPr>
        <w:br/>
        <w:t>finanziellen Mittel für die Therapie:</w:t>
      </w:r>
    </w:p>
    <w:p w14:paraId="6A930923" w14:textId="276E1799" w:rsidR="00895A7B" w:rsidRDefault="00895A7B" w:rsidP="00895A7B">
      <w:pPr>
        <w:ind w:left="708"/>
        <w:rPr>
          <w:rFonts w:ascii="Asap SemiCondensed ExtraLight" w:hAnsi="Asap SemiCondensed ExtraLight"/>
        </w:rPr>
      </w:pPr>
      <w:r w:rsidRPr="00895A7B">
        <w:rPr>
          <w:rFonts w:ascii="Asap SemiCondensed ExtraLight" w:hAnsi="Asap SemiCondensed ExtraLight"/>
          <w:i/>
          <w:iCs/>
        </w:rPr>
        <w:t>„Ohne gesicherte Finanzierung drohen nicht nur Therapieabbrüche mit fatalen Folgen, sondern auch ein Anstieg der Neuinfektionen. Jahrzehntelange Fortschritte in der HIV-Bekämpfung dürfen nicht durch politische Entscheidungen aufs Spiel gesetzt werden. Verlässliche Unterstützung ist essenziell, um Leben zu retten und die Pandemie einzudämmen.“</w:t>
      </w:r>
    </w:p>
    <w:p w14:paraId="197F4FC9" w14:textId="77777777" w:rsidR="00895A7B" w:rsidRDefault="00606063" w:rsidP="00895A7B">
      <w:pPr>
        <w:rPr>
          <w:rFonts w:ascii="Asap SemiCondensed ExtraLight" w:hAnsi="Asap SemiCondensed ExtraLight"/>
        </w:rPr>
      </w:pPr>
      <w:r w:rsidRPr="006C55E3">
        <w:rPr>
          <w:rFonts w:ascii="Asap SemiCondensed ExtraLight" w:hAnsi="Asap SemiCondensed ExtraLight"/>
        </w:rPr>
        <w:t>Die Deutsche AIDS-Stift</w:t>
      </w:r>
      <w:r w:rsidR="00F55752" w:rsidRPr="006C55E3">
        <w:rPr>
          <w:rFonts w:ascii="Asap SemiCondensed ExtraLight" w:hAnsi="Asap SemiCondensed ExtraLight"/>
        </w:rPr>
        <w:t>u</w:t>
      </w:r>
      <w:r w:rsidRPr="006C55E3">
        <w:rPr>
          <w:rFonts w:ascii="Asap SemiCondensed ExtraLight" w:hAnsi="Asap SemiCondensed ExtraLight"/>
        </w:rPr>
        <w:t xml:space="preserve">ng </w:t>
      </w:r>
      <w:r w:rsidR="00F55752" w:rsidRPr="006C55E3">
        <w:rPr>
          <w:rFonts w:ascii="Asap SemiCondensed ExtraLight" w:hAnsi="Asap SemiCondensed ExtraLight"/>
        </w:rPr>
        <w:t>unterstützt</w:t>
      </w:r>
      <w:r w:rsidRPr="006C55E3">
        <w:rPr>
          <w:rFonts w:ascii="Asap SemiCondensed ExtraLight" w:hAnsi="Asap SemiCondensed ExtraLight"/>
        </w:rPr>
        <w:t xml:space="preserve"> seit Jahrze</w:t>
      </w:r>
      <w:r w:rsidR="00F55752" w:rsidRPr="006C55E3">
        <w:rPr>
          <w:rFonts w:ascii="Asap SemiCondensed ExtraLight" w:hAnsi="Asap SemiCondensed ExtraLight"/>
        </w:rPr>
        <w:t>h</w:t>
      </w:r>
      <w:r w:rsidRPr="006C55E3">
        <w:rPr>
          <w:rFonts w:ascii="Asap SemiCondensed ExtraLight" w:hAnsi="Asap SemiCondensed ExtraLight"/>
        </w:rPr>
        <w:t xml:space="preserve">nten </w:t>
      </w:r>
      <w:r w:rsidR="00F55752" w:rsidRPr="006C55E3">
        <w:rPr>
          <w:rFonts w:ascii="Asap SemiCondensed ExtraLight" w:hAnsi="Asap SemiCondensed ExtraLight"/>
        </w:rPr>
        <w:t>HIV-Hilfsp</w:t>
      </w:r>
      <w:r w:rsidRPr="006C55E3">
        <w:rPr>
          <w:rFonts w:ascii="Asap SemiCondensed ExtraLight" w:hAnsi="Asap SemiCondensed ExtraLight"/>
        </w:rPr>
        <w:t>ro</w:t>
      </w:r>
      <w:r w:rsidR="00F55752" w:rsidRPr="006C55E3">
        <w:rPr>
          <w:rFonts w:ascii="Asap SemiCondensed ExtraLight" w:hAnsi="Asap SemiCondensed ExtraLight"/>
        </w:rPr>
        <w:t xml:space="preserve">gramme in Afrika, die jetzt vor massiven Herausforderungen stehen. </w:t>
      </w:r>
      <w:r w:rsidR="009C4E63" w:rsidRPr="006C55E3">
        <w:rPr>
          <w:rFonts w:ascii="Asap SemiCondensed ExtraLight" w:hAnsi="Asap SemiCondensed ExtraLight"/>
        </w:rPr>
        <w:t>Benjamin Welu, Clinical Director bei unserem Projektpartner DREAM in Kenia</w:t>
      </w:r>
      <w:r w:rsidR="00F55752" w:rsidRPr="006C55E3">
        <w:rPr>
          <w:rFonts w:ascii="Asap SemiCondensed ExtraLight" w:hAnsi="Asap SemiCondensed ExtraLight"/>
        </w:rPr>
        <w:t xml:space="preserve"> meldet</w:t>
      </w:r>
      <w:r w:rsidR="00042C32">
        <w:rPr>
          <w:rFonts w:ascii="Asap SemiCondensed ExtraLight" w:hAnsi="Asap SemiCondensed ExtraLight"/>
        </w:rPr>
        <w:t xml:space="preserve"> zum Beispiel</w:t>
      </w:r>
      <w:r w:rsidR="00F55752" w:rsidRPr="006C55E3">
        <w:rPr>
          <w:rFonts w:ascii="Asap SemiCondensed ExtraLight" w:hAnsi="Asap SemiCondensed ExtraLight"/>
        </w:rPr>
        <w:t>:</w:t>
      </w:r>
    </w:p>
    <w:p w14:paraId="1C64B566" w14:textId="77777777" w:rsidR="00895A7B" w:rsidRDefault="00042C32" w:rsidP="00895A7B">
      <w:pPr>
        <w:ind w:left="708"/>
        <w:rPr>
          <w:rFonts w:ascii="Asap SemiCondensed ExtraLight" w:hAnsi="Asap SemiCondensed ExtraLight"/>
          <w:i/>
          <w:iCs/>
        </w:rPr>
      </w:pPr>
      <w:r w:rsidRPr="00042C32">
        <w:rPr>
          <w:rFonts w:ascii="Asap SemiCondensed ExtraLight" w:hAnsi="Asap SemiCondensed ExtraLight"/>
          <w:i/>
          <w:iCs/>
        </w:rPr>
        <w:t>„Das Einfrieren der USAID-Mittel wirkt sich direkt auf das DREAM-Programm in Kenia aus: Ein von uns unterstütztes HIV-Zentrum mit über 2.800 HIV-Patienten musste über Nacht schließen, weil das mit US-Mitteln bezahlte Personal in unbezahlten Urlaub geschickt wurde. Wir versuchen derzeit, die Grundversorgung des Zentrums zu gewährleisten.</w:t>
      </w:r>
      <w:r>
        <w:rPr>
          <w:rFonts w:ascii="Asap SemiCondensed ExtraLight" w:hAnsi="Asap SemiCondensed ExtraLight"/>
          <w:i/>
          <w:iCs/>
        </w:rPr>
        <w:br/>
      </w:r>
      <w:r w:rsidRPr="00042C32">
        <w:rPr>
          <w:rFonts w:ascii="Asap SemiCondensed ExtraLight" w:hAnsi="Asap SemiCondensed ExtraLight"/>
          <w:i/>
          <w:iCs/>
        </w:rPr>
        <w:t xml:space="preserve">Wir haben </w:t>
      </w:r>
      <w:r>
        <w:rPr>
          <w:rFonts w:ascii="Asap SemiCondensed ExtraLight" w:hAnsi="Asap SemiCondensed ExtraLight"/>
          <w:i/>
          <w:iCs/>
        </w:rPr>
        <w:t xml:space="preserve">darüber hinaus </w:t>
      </w:r>
      <w:r w:rsidRPr="00042C32">
        <w:rPr>
          <w:rFonts w:ascii="Asap SemiCondensed ExtraLight" w:hAnsi="Asap SemiCondensed ExtraLight"/>
          <w:i/>
          <w:iCs/>
        </w:rPr>
        <w:t xml:space="preserve">damit begonnen, die AIDS-Medikamente aller unserer Patienten zu </w:t>
      </w:r>
      <w:r>
        <w:rPr>
          <w:rFonts w:ascii="Asap SemiCondensed ExtraLight" w:hAnsi="Asap SemiCondensed ExtraLight"/>
          <w:i/>
          <w:iCs/>
        </w:rPr>
        <w:t>rationieren</w:t>
      </w:r>
      <w:r w:rsidRPr="00042C32">
        <w:rPr>
          <w:rFonts w:ascii="Asap SemiCondensed ExtraLight" w:hAnsi="Asap SemiCondensed ExtraLight"/>
          <w:i/>
          <w:iCs/>
        </w:rPr>
        <w:t xml:space="preserve">, indem wir sie </w:t>
      </w:r>
      <w:r>
        <w:rPr>
          <w:rFonts w:ascii="Asap SemiCondensed ExtraLight" w:hAnsi="Asap SemiCondensed ExtraLight"/>
          <w:i/>
          <w:iCs/>
        </w:rPr>
        <w:t xml:space="preserve">immer </w:t>
      </w:r>
      <w:r w:rsidRPr="00042C32">
        <w:rPr>
          <w:rFonts w:ascii="Asap SemiCondensed ExtraLight" w:hAnsi="Asap SemiCondensed ExtraLight"/>
          <w:i/>
          <w:iCs/>
        </w:rPr>
        <w:t xml:space="preserve">nur für einen Monat </w:t>
      </w:r>
      <w:r>
        <w:rPr>
          <w:rFonts w:ascii="Asap SemiCondensed ExtraLight" w:hAnsi="Asap SemiCondensed ExtraLight"/>
          <w:i/>
          <w:iCs/>
        </w:rPr>
        <w:t>raus</w:t>
      </w:r>
      <w:r w:rsidRPr="00042C32">
        <w:rPr>
          <w:rFonts w:ascii="Asap SemiCondensed ExtraLight" w:hAnsi="Asap SemiCondensed ExtraLight"/>
          <w:i/>
          <w:iCs/>
        </w:rPr>
        <w:t xml:space="preserve">geben. </w:t>
      </w:r>
      <w:r>
        <w:rPr>
          <w:rFonts w:ascii="Asap SemiCondensed ExtraLight" w:hAnsi="Asap SemiCondensed ExtraLight"/>
          <w:i/>
          <w:iCs/>
        </w:rPr>
        <w:br/>
      </w:r>
      <w:r w:rsidRPr="00042C32">
        <w:rPr>
          <w:rFonts w:ascii="Asap SemiCondensed ExtraLight" w:hAnsi="Asap SemiCondensed ExtraLight"/>
          <w:i/>
          <w:iCs/>
        </w:rPr>
        <w:t xml:space="preserve">Wenn das kenianische Gesundheitsministerium in Zukunft keine AIDS-Medikamente mehr mit </w:t>
      </w:r>
      <w:r>
        <w:rPr>
          <w:rFonts w:ascii="Asap SemiCondensed ExtraLight" w:hAnsi="Asap SemiCondensed ExtraLight"/>
          <w:i/>
          <w:iCs/>
        </w:rPr>
        <w:br/>
      </w:r>
      <w:r w:rsidRPr="00042C32">
        <w:rPr>
          <w:rFonts w:ascii="Asap SemiCondensed ExtraLight" w:hAnsi="Asap SemiCondensed ExtraLight"/>
          <w:i/>
          <w:iCs/>
        </w:rPr>
        <w:t xml:space="preserve">US-Geldern kaufen kann, werden die Folgen dramatisch sein: Zehntausende von Patienten </w:t>
      </w:r>
      <w:r w:rsidRPr="00042C32">
        <w:rPr>
          <w:rFonts w:ascii="Asap SemiCondensed ExtraLight" w:hAnsi="Asap SemiCondensed ExtraLight"/>
          <w:i/>
          <w:iCs/>
        </w:rPr>
        <w:lastRenderedPageBreak/>
        <w:t>werden ihre Behandlung abbrechen, die AIDS-Sterblichkeit wird steigen, es wird einen weiteren Anstieg der Neuinfektionen geben und Kinder werden mit HIV geboren. All das könnte vermieden werden.“</w:t>
      </w:r>
    </w:p>
    <w:p w14:paraId="5DE2E418" w14:textId="1B098183" w:rsidR="00A66DAD" w:rsidRPr="00895A7B" w:rsidRDefault="009C4E63" w:rsidP="00895A7B">
      <w:pPr>
        <w:rPr>
          <w:rFonts w:ascii="Asap SemiCondensed ExtraLight" w:hAnsi="Asap SemiCondensed ExtraLight"/>
        </w:rPr>
      </w:pPr>
      <w:r w:rsidRPr="006C55E3">
        <w:rPr>
          <w:rFonts w:ascii="Asap SemiCondensed ExtraLight" w:hAnsi="Asap SemiCondensed ExtraLight"/>
        </w:rPr>
        <w:t xml:space="preserve">DREAM erhält keine direkte Unterstützung von PEPFAR oder USAID. </w:t>
      </w:r>
      <w:r w:rsidR="00A66DAD">
        <w:rPr>
          <w:rFonts w:ascii="Asap SemiCondensed ExtraLight" w:hAnsi="Asap SemiCondensed ExtraLight"/>
        </w:rPr>
        <w:t xml:space="preserve">Bisher </w:t>
      </w:r>
      <w:r w:rsidRPr="006C55E3">
        <w:rPr>
          <w:rFonts w:ascii="Asap SemiCondensed ExtraLight" w:hAnsi="Asap SemiCondensed ExtraLight"/>
        </w:rPr>
        <w:t xml:space="preserve">wurden </w:t>
      </w:r>
      <w:r w:rsidR="00A66DAD">
        <w:rPr>
          <w:rFonts w:ascii="Asap SemiCondensed ExtraLight" w:hAnsi="Asap SemiCondensed ExtraLight"/>
        </w:rPr>
        <w:t xml:space="preserve">allerdings </w:t>
      </w:r>
      <w:r w:rsidRPr="006C55E3">
        <w:rPr>
          <w:rFonts w:ascii="Asap SemiCondensed ExtraLight" w:hAnsi="Asap SemiCondensed ExtraLight"/>
        </w:rPr>
        <w:t xml:space="preserve">alle </w:t>
      </w:r>
      <w:r w:rsidR="00A66DAD">
        <w:rPr>
          <w:rFonts w:ascii="Asap SemiCondensed ExtraLight" w:hAnsi="Asap SemiCondensed ExtraLight"/>
        </w:rPr>
        <w:br/>
      </w:r>
      <w:r w:rsidRPr="006C55E3">
        <w:rPr>
          <w:rFonts w:ascii="Asap SemiCondensed ExtraLight" w:hAnsi="Asap SemiCondensed ExtraLight"/>
        </w:rPr>
        <w:t xml:space="preserve">HIV-Diagnostika und antiretroviralen Medikamente, die DREAM kostenfrei von der Regierung erhielt, </w:t>
      </w:r>
      <w:r w:rsidR="00AC65AC">
        <w:rPr>
          <w:rFonts w:ascii="Asap SemiCondensed ExtraLight" w:hAnsi="Asap SemiCondensed ExtraLight"/>
        </w:rPr>
        <w:t>mit</w:t>
      </w:r>
      <w:r w:rsidRPr="006C55E3">
        <w:rPr>
          <w:rFonts w:ascii="Asap SemiCondensed ExtraLight" w:hAnsi="Asap SemiCondensed ExtraLight"/>
        </w:rPr>
        <w:t xml:space="preserve"> US-Geldern bezahlt. Durch den Wegfall dieser Finanzierung steht DREAM vor der Herausforderung, </w:t>
      </w:r>
      <w:r w:rsidR="00917CDD">
        <w:rPr>
          <w:rFonts w:ascii="Asap SemiCondensed ExtraLight" w:hAnsi="Asap SemiCondensed ExtraLight"/>
        </w:rPr>
        <w:t xml:space="preserve">die </w:t>
      </w:r>
      <w:r w:rsidRPr="006C55E3">
        <w:rPr>
          <w:rFonts w:ascii="Asap SemiCondensed ExtraLight" w:hAnsi="Asap SemiCondensed ExtraLight"/>
        </w:rPr>
        <w:t xml:space="preserve">medizinische Versorgung </w:t>
      </w:r>
      <w:r w:rsidR="00917CDD">
        <w:rPr>
          <w:rFonts w:ascii="Asap SemiCondensed ExtraLight" w:hAnsi="Asap SemiCondensed ExtraLight"/>
        </w:rPr>
        <w:t>von Aidskranken sowie Menschen und Kindern mit HIV aufrecht zu erhalten</w:t>
      </w:r>
      <w:r w:rsidRPr="006C55E3">
        <w:rPr>
          <w:rFonts w:ascii="Asap SemiCondensed ExtraLight" w:hAnsi="Asap SemiCondensed ExtraLight"/>
        </w:rPr>
        <w:t xml:space="preserve">. Darüber hinaus besteht die Gefahr, dass die Infrastruktur und Ressourcen von </w:t>
      </w:r>
      <w:r w:rsidR="00917CDD">
        <w:rPr>
          <w:rFonts w:ascii="Asap SemiCondensed ExtraLight" w:hAnsi="Asap SemiCondensed ExtraLight"/>
        </w:rPr>
        <w:t xml:space="preserve">Organisationen wie </w:t>
      </w:r>
      <w:r w:rsidRPr="006C55E3">
        <w:rPr>
          <w:rFonts w:ascii="Asap SemiCondensed ExtraLight" w:hAnsi="Asap SemiCondensed ExtraLight"/>
        </w:rPr>
        <w:t xml:space="preserve">DREAM überlastet werden, weil </w:t>
      </w:r>
      <w:r w:rsidR="00494074">
        <w:rPr>
          <w:rFonts w:ascii="Asap SemiCondensed ExtraLight" w:hAnsi="Asap SemiCondensed ExtraLight"/>
        </w:rPr>
        <w:t xml:space="preserve">mit US-Mitteln geförderte </w:t>
      </w:r>
      <w:r w:rsidRPr="006C55E3">
        <w:rPr>
          <w:rFonts w:ascii="Asap SemiCondensed ExtraLight" w:hAnsi="Asap SemiCondensed ExtraLight"/>
        </w:rPr>
        <w:t>Einrichtungen keine Gesundheitsdienste mehr zur Verfügung stellen können.</w:t>
      </w:r>
    </w:p>
    <w:p w14:paraId="3E24F047" w14:textId="77777777" w:rsidR="00917CDD" w:rsidRDefault="00F55752" w:rsidP="00F55752">
      <w:pPr>
        <w:rPr>
          <w:rFonts w:ascii="Asap SemiCondensed ExtraLight" w:hAnsi="Asap SemiCondensed ExtraLight"/>
        </w:rPr>
      </w:pPr>
      <w:r w:rsidRPr="006C55E3">
        <w:rPr>
          <w:rFonts w:ascii="Asap SemiCondensed ExtraLight" w:hAnsi="Asap SemiCondensed ExtraLight"/>
        </w:rPr>
        <w:t xml:space="preserve">In der Deutschen AIDS-Stiftung mehren sich </w:t>
      </w:r>
      <w:r w:rsidR="00BB2959" w:rsidRPr="006C55E3">
        <w:rPr>
          <w:rFonts w:ascii="Asap SemiCondensed ExtraLight" w:hAnsi="Asap SemiCondensed ExtraLight"/>
        </w:rPr>
        <w:t xml:space="preserve">aktuell </w:t>
      </w:r>
      <w:r w:rsidR="00CD278E" w:rsidRPr="006C55E3">
        <w:rPr>
          <w:rFonts w:ascii="Asap SemiCondensed ExtraLight" w:hAnsi="Asap SemiCondensed ExtraLight"/>
        </w:rPr>
        <w:t xml:space="preserve">die </w:t>
      </w:r>
      <w:r w:rsidRPr="006C55E3">
        <w:rPr>
          <w:rFonts w:ascii="Asap SemiCondensed ExtraLight" w:hAnsi="Asap SemiCondensed ExtraLight"/>
        </w:rPr>
        <w:t xml:space="preserve">Anträge von HIV-Hilfsorganisationen in Afrika, die angesichts der unsicheren Situation bei PEPFAR und schon jetzt </w:t>
      </w:r>
      <w:r w:rsidR="00CD278E" w:rsidRPr="006C55E3">
        <w:rPr>
          <w:rFonts w:ascii="Asap SemiCondensed ExtraLight" w:hAnsi="Asap SemiCondensed ExtraLight"/>
        </w:rPr>
        <w:t xml:space="preserve">deutlich </w:t>
      </w:r>
      <w:r w:rsidR="006B24F1" w:rsidRPr="006C55E3">
        <w:rPr>
          <w:rFonts w:ascii="Asap SemiCondensed ExtraLight" w:hAnsi="Asap SemiCondensed ExtraLight"/>
        </w:rPr>
        <w:t>spürbarer</w:t>
      </w:r>
      <w:r w:rsidRPr="006C55E3">
        <w:rPr>
          <w:rFonts w:ascii="Asap SemiCondensed ExtraLight" w:hAnsi="Asap SemiCondensed ExtraLight"/>
        </w:rPr>
        <w:t xml:space="preserve"> Einbrüche in der US-Finanzierung um </w:t>
      </w:r>
      <w:r w:rsidR="007624B6" w:rsidRPr="006C55E3">
        <w:rPr>
          <w:rFonts w:ascii="Asap SemiCondensed ExtraLight" w:hAnsi="Asap SemiCondensed ExtraLight"/>
        </w:rPr>
        <w:t xml:space="preserve">Hilfe und </w:t>
      </w:r>
      <w:r w:rsidRPr="006C55E3">
        <w:rPr>
          <w:rFonts w:ascii="Asap SemiCondensed ExtraLight" w:hAnsi="Asap SemiCondensed ExtraLight"/>
        </w:rPr>
        <w:t>Unterstützung bitten.</w:t>
      </w:r>
    </w:p>
    <w:p w14:paraId="747E52D8" w14:textId="2A689D7C" w:rsidR="00F55752" w:rsidRPr="006C55E3" w:rsidRDefault="00F55752" w:rsidP="00F55752">
      <w:pPr>
        <w:rPr>
          <w:rFonts w:ascii="Asap SemiCondensed ExtraLight" w:hAnsi="Asap SemiCondensed ExtraLight"/>
        </w:rPr>
      </w:pPr>
      <w:r w:rsidRPr="006C55E3">
        <w:rPr>
          <w:rFonts w:ascii="Asap SemiCondensed ExtraLight" w:hAnsi="Asap SemiCondensed ExtraLight"/>
        </w:rPr>
        <w:t>Das Ziel von UNAIDS, bis 2030 Aids zu besiegen, ist akut gefährdet.</w:t>
      </w:r>
      <w:r w:rsidR="00042C32">
        <w:rPr>
          <w:rFonts w:ascii="Asap SemiCondensed ExtraLight" w:hAnsi="Asap SemiCondensed ExtraLight"/>
        </w:rPr>
        <w:br/>
      </w:r>
    </w:p>
    <w:p w14:paraId="0A9BC959" w14:textId="77777777" w:rsidR="00042C32" w:rsidRPr="00917CDD" w:rsidRDefault="00042C32" w:rsidP="00042C32">
      <w:pPr>
        <w:rPr>
          <w:rFonts w:ascii="Asap SemiCondensed ExtraLight" w:hAnsi="Asap SemiCondensed ExtraLight"/>
        </w:rPr>
      </w:pPr>
      <w:r w:rsidRPr="00917CDD">
        <w:rPr>
          <w:rFonts w:ascii="Asap SemiCondensed ExtraLight" w:hAnsi="Asap SemiCondensed ExtraLight"/>
          <w:b/>
          <w:bCs/>
        </w:rPr>
        <w:t xml:space="preserve">Die Deutsche AIDS-Stiftung appelliert an die Bundesregierung: </w:t>
      </w:r>
      <w:r w:rsidRPr="00917CDD">
        <w:rPr>
          <w:rFonts w:ascii="Asap SemiCondensed ExtraLight" w:hAnsi="Asap SemiCondensed ExtraLight"/>
          <w:b/>
          <w:bCs/>
        </w:rPr>
        <w:br/>
        <w:t xml:space="preserve">Setzen Sie sich gegenüber den USA für eine Fortsetzung von PEPFAR, für eine auskömmliche Finanzierung des Global Fund zur Bekämpfung von Aids, Malaria und Tuberkulose und für eine starke WHO ein! </w:t>
      </w:r>
      <w:r w:rsidRPr="00917CDD">
        <w:rPr>
          <w:rFonts w:ascii="Asap SemiCondensed ExtraLight" w:hAnsi="Asap SemiCondensed ExtraLight"/>
          <w:b/>
          <w:bCs/>
        </w:rPr>
        <w:br/>
        <w:t>Deutschland hat beim Thema Global Health seit Jahren eine wichtige Führungsrolle übernommen. Die ist auch jetzt gefragt – und mit eigenen finanziellen Anstrengungen zu hinterlegen</w:t>
      </w:r>
      <w:r>
        <w:rPr>
          <w:rFonts w:ascii="Asap SemiCondensed ExtraLight" w:hAnsi="Asap SemiCondensed ExtraLight"/>
          <w:b/>
          <w:bCs/>
        </w:rPr>
        <w:t>!</w:t>
      </w:r>
    </w:p>
    <w:p w14:paraId="52FA7659" w14:textId="77777777" w:rsidR="00A66DAD" w:rsidRDefault="00A66DAD" w:rsidP="00BE1BBD">
      <w:pPr>
        <w:rPr>
          <w:rFonts w:ascii="Asap SemiCondensed ExtraLight" w:hAnsi="Asap SemiCondensed ExtraLight"/>
          <w:b/>
          <w:bCs/>
        </w:rPr>
      </w:pPr>
    </w:p>
    <w:p w14:paraId="3ED83023" w14:textId="77777777" w:rsidR="00917CDD" w:rsidRDefault="00917CDD" w:rsidP="00BE1BBD">
      <w:pPr>
        <w:rPr>
          <w:rFonts w:ascii="Asap SemiCondensed ExtraLight" w:hAnsi="Asap SemiCondensed ExtraLight"/>
          <w:b/>
          <w:bCs/>
        </w:rPr>
      </w:pPr>
    </w:p>
    <w:p w14:paraId="4BB95DA7" w14:textId="77777777" w:rsidR="00CD278E" w:rsidRPr="00CD278E" w:rsidRDefault="00CD278E" w:rsidP="00CD278E">
      <w:pPr>
        <w:rPr>
          <w:rFonts w:ascii="Asap SemiCondensed ExtraLight" w:hAnsi="Asap SemiCondensed ExtraLight"/>
          <w:sz w:val="24"/>
          <w:u w:val="single"/>
        </w:rPr>
      </w:pPr>
      <w:r w:rsidRPr="00CD278E">
        <w:rPr>
          <w:rFonts w:ascii="Asap SemiCondensed ExtraLight" w:hAnsi="Asap SemiCondensed ExtraLight"/>
          <w:sz w:val="24"/>
          <w:u w:val="single"/>
        </w:rPr>
        <w:t>Pressekontakt:</w:t>
      </w:r>
    </w:p>
    <w:p w14:paraId="214AB280" w14:textId="36A1A020" w:rsidR="00CD278E" w:rsidRPr="00917CDD" w:rsidRDefault="00CD278E" w:rsidP="00CD278E">
      <w:pPr>
        <w:rPr>
          <w:rStyle w:val="Hyperlink"/>
          <w:rFonts w:ascii="Asap SemiCondensed ExtraLight" w:hAnsi="Asap SemiCondensed ExtraLight"/>
          <w:color w:val="auto"/>
          <w:sz w:val="24"/>
          <w:u w:val="none"/>
        </w:rPr>
      </w:pPr>
      <w:r w:rsidRPr="00CD278E">
        <w:rPr>
          <w:rFonts w:ascii="Asap SemiCondensed ExtraLight" w:hAnsi="Asap SemiCondensed ExtraLight"/>
          <w:sz w:val="24"/>
        </w:rPr>
        <w:t xml:space="preserve">Katrin Groos </w:t>
      </w:r>
      <w:r w:rsidRPr="00CD278E">
        <w:rPr>
          <w:rFonts w:ascii="Asap SemiCondensed ExtraLight" w:hAnsi="Asap SemiCondensed ExtraLight"/>
          <w:sz w:val="24"/>
        </w:rPr>
        <w:br/>
        <w:t>Leiterin Öffentlichkeitsarbeit &amp; Fundraising</w:t>
      </w:r>
      <w:r w:rsidRPr="00CD278E">
        <w:rPr>
          <w:rFonts w:ascii="Asap SemiCondensed ExtraLight" w:hAnsi="Asap SemiCondensed ExtraLight"/>
          <w:sz w:val="24"/>
        </w:rPr>
        <w:br/>
      </w:r>
      <w:r w:rsidR="00917CDD" w:rsidRPr="00917CDD">
        <w:rPr>
          <w:rFonts w:ascii="Asap SemiCondensed ExtraLight" w:hAnsi="Asap SemiCondensed ExtraLight"/>
          <w:sz w:val="24"/>
        </w:rPr>
        <w:t>Deutsche AIDS-Stiftung SdbR</w:t>
      </w:r>
      <w:r w:rsidR="00917CDD" w:rsidRPr="00917CDD">
        <w:rPr>
          <w:rFonts w:ascii="Asap SemiCondensed ExtraLight" w:hAnsi="Asap SemiCondensed ExtraLight"/>
          <w:sz w:val="24"/>
        </w:rPr>
        <w:br/>
      </w:r>
      <w:r w:rsidRPr="00917CDD">
        <w:rPr>
          <w:rFonts w:ascii="Asap SemiCondensed ExtraLight" w:hAnsi="Asap SemiCondensed ExtraLight"/>
          <w:sz w:val="24"/>
        </w:rPr>
        <w:t>Tel.: 0228-60469-31</w:t>
      </w:r>
      <w:r w:rsidRPr="00917CDD">
        <w:rPr>
          <w:rFonts w:ascii="Asap SemiCondensed ExtraLight" w:hAnsi="Asap SemiCondensed ExtraLight"/>
          <w:sz w:val="24"/>
        </w:rPr>
        <w:br/>
        <w:t xml:space="preserve">E-Mail: </w:t>
      </w:r>
      <w:hyperlink r:id="rId6" w:history="1">
        <w:r w:rsidRPr="00917CDD">
          <w:rPr>
            <w:rStyle w:val="Hyperlink"/>
            <w:rFonts w:ascii="Asap SemiCondensed ExtraLight" w:hAnsi="Asap SemiCondensed ExtraLight"/>
            <w:sz w:val="24"/>
          </w:rPr>
          <w:t>katrin.groo</w:t>
        </w:r>
        <w:r w:rsidRPr="00917CDD">
          <w:rPr>
            <w:rStyle w:val="Hyperlink"/>
            <w:rFonts w:ascii="Asap SemiCondensed ExtraLight" w:hAnsi="Asap SemiCondensed ExtraLight"/>
            <w:color w:val="0070C0"/>
            <w:sz w:val="24"/>
          </w:rPr>
          <w:t>s@aids-stift</w:t>
        </w:r>
        <w:r w:rsidRPr="00917CDD">
          <w:rPr>
            <w:rStyle w:val="Hyperlink"/>
            <w:rFonts w:ascii="Asap SemiCondensed ExtraLight" w:hAnsi="Asap SemiCondensed ExtraLight"/>
            <w:sz w:val="24"/>
          </w:rPr>
          <w:t>ung.de</w:t>
        </w:r>
      </w:hyperlink>
    </w:p>
    <w:p w14:paraId="2AFBB379" w14:textId="7188ACF6" w:rsidR="00CD278E" w:rsidRDefault="00917CDD" w:rsidP="00CD278E">
      <w:pPr>
        <w:rPr>
          <w:rFonts w:ascii="Asap SemiCondensed ExtraLight" w:hAnsi="Asap SemiCondensed ExtraLight"/>
          <w:sz w:val="24"/>
        </w:rPr>
      </w:pPr>
      <w:r>
        <w:rPr>
          <w:rFonts w:ascii="Asap SemiCondensed ExtraLight" w:hAnsi="Asap SemiCondensed ExtraLight"/>
          <w:sz w:val="24"/>
        </w:rPr>
        <w:br/>
      </w:r>
      <w:r w:rsidR="00CD278E" w:rsidRPr="00917CDD">
        <w:rPr>
          <w:rFonts w:ascii="Asap SemiCondensed ExtraLight" w:hAnsi="Asap SemiCondensed ExtraLight"/>
          <w:sz w:val="24"/>
          <w:u w:val="single"/>
        </w:rPr>
        <w:t>Spenden:</w:t>
      </w:r>
      <w:r w:rsidR="00CD278E" w:rsidRPr="00CD278E">
        <w:rPr>
          <w:rFonts w:ascii="Asap SemiCondensed ExtraLight" w:hAnsi="Asap SemiCondensed ExtraLight"/>
          <w:sz w:val="24"/>
        </w:rPr>
        <w:t xml:space="preserve"> </w:t>
      </w:r>
      <w:r>
        <w:rPr>
          <w:rFonts w:ascii="Asap SemiCondensed ExtraLight" w:hAnsi="Asap SemiCondensed ExtraLight"/>
          <w:sz w:val="24"/>
        </w:rPr>
        <w:br/>
      </w:r>
      <w:r w:rsidR="00CD278E" w:rsidRPr="00CD278E">
        <w:rPr>
          <w:rFonts w:ascii="Asap SemiCondensed ExtraLight" w:hAnsi="Asap SemiCondensed ExtraLight"/>
          <w:sz w:val="24"/>
        </w:rPr>
        <w:t>Sparkasse</w:t>
      </w:r>
      <w:r>
        <w:rPr>
          <w:rFonts w:ascii="Asap SemiCondensed ExtraLight" w:hAnsi="Asap SemiCondensed ExtraLight"/>
          <w:sz w:val="24"/>
        </w:rPr>
        <w:t xml:space="preserve"> KölnBonn</w:t>
      </w:r>
      <w:r w:rsidR="00CD278E" w:rsidRPr="00CD278E">
        <w:rPr>
          <w:rFonts w:ascii="Asap SemiCondensed ExtraLight" w:hAnsi="Asap SemiCondensed ExtraLight"/>
          <w:sz w:val="24"/>
        </w:rPr>
        <w:t xml:space="preserve"> </w:t>
      </w:r>
      <w:r w:rsidR="00CD278E" w:rsidRPr="00CD278E">
        <w:rPr>
          <w:rFonts w:ascii="Asap SemiCondensed ExtraLight" w:hAnsi="Asap SemiCondensed ExtraLight"/>
          <w:sz w:val="24"/>
        </w:rPr>
        <w:br/>
        <w:t xml:space="preserve">IBAN: </w:t>
      </w:r>
      <w:r w:rsidRPr="00917CDD">
        <w:rPr>
          <w:rFonts w:ascii="Asap SemiCondensed ExtraLight" w:hAnsi="Asap SemiCondensed ExtraLight"/>
          <w:sz w:val="24"/>
        </w:rPr>
        <w:t>DE85 3705 0198 0008 0040 04</w:t>
      </w:r>
      <w:r w:rsidR="00CD278E" w:rsidRPr="00CD278E">
        <w:rPr>
          <w:rFonts w:ascii="Asap SemiCondensed ExtraLight" w:hAnsi="Asap SemiCondensed ExtraLight"/>
          <w:sz w:val="24"/>
        </w:rPr>
        <w:t xml:space="preserve"> </w:t>
      </w:r>
      <w:r>
        <w:rPr>
          <w:rFonts w:ascii="Asap SemiCondensed ExtraLight" w:hAnsi="Asap SemiCondensed ExtraLight"/>
          <w:sz w:val="24"/>
        </w:rPr>
        <w:br/>
        <w:t>BIC: COLSDE33</w:t>
      </w:r>
    </w:p>
    <w:p w14:paraId="36D608E0" w14:textId="77777777" w:rsidR="00BE1BBD" w:rsidRDefault="00BE1BBD" w:rsidP="00CD278E">
      <w:pPr>
        <w:rPr>
          <w:rFonts w:ascii="Asap SemiCondensed ExtraLight" w:hAnsi="Asap SemiCondensed ExtraLight"/>
          <w:sz w:val="24"/>
        </w:rPr>
      </w:pPr>
    </w:p>
    <w:p w14:paraId="5574C498" w14:textId="192A4C6B" w:rsidR="00606063" w:rsidRPr="006C55E3" w:rsidRDefault="00BE1BBD">
      <w:pPr>
        <w:rPr>
          <w:rFonts w:ascii="Asap SemiCondensed ExtraLight" w:hAnsi="Asap SemiCondensed ExtraLight"/>
        </w:rPr>
      </w:pPr>
      <w:r w:rsidRPr="00BE1BBD">
        <w:rPr>
          <w:rFonts w:ascii="Asap SemiCondensed ExtraLight" w:hAnsi="Asap SemiCondensed ExtraLight"/>
          <w:i/>
          <w:iCs/>
          <w:sz w:val="18"/>
          <w:szCs w:val="18"/>
        </w:rPr>
        <w:lastRenderedPageBreak/>
        <w:t>Zur Deutschen AIDS-Stiftung:</w:t>
      </w:r>
      <w:r w:rsidRPr="00BE1BBD">
        <w:rPr>
          <w:rFonts w:ascii="Asap SemiCondensed ExtraLight" w:hAnsi="Asap SemiCondensed ExtraLight"/>
          <w:i/>
          <w:iCs/>
          <w:sz w:val="18"/>
          <w:szCs w:val="18"/>
        </w:rPr>
        <w:br/>
        <w:t>Die Stiftung gibt es seit 1987. Sie klärt auf, setzt sich gegen Diskriminierung ein, richtet sich an die Politik und fördert vornehmlich mit Spenden und Erlösen aus Benefizveranstaltungen nachhaltige HIV-Projekte in Deutschland und international. Die Deutsche AIDS-Stiftung erhält keine laufende öffentliche Förderung.</w:t>
      </w:r>
    </w:p>
    <w:p w14:paraId="71DB7339" w14:textId="77777777" w:rsidR="00606063" w:rsidRPr="006C55E3" w:rsidRDefault="00606063">
      <w:pPr>
        <w:rPr>
          <w:rFonts w:ascii="Asap SemiCondensed ExtraLight" w:hAnsi="Asap SemiCondensed ExtraLight"/>
        </w:rPr>
      </w:pPr>
    </w:p>
    <w:sectPr w:rsidR="00606063" w:rsidRPr="006C55E3" w:rsidSect="006C55E3">
      <w:headerReference w:type="default" r:id="rId7"/>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15472D" w14:textId="77777777" w:rsidR="00DB5407" w:rsidRDefault="00DB5407" w:rsidP="00CD6743">
      <w:pPr>
        <w:spacing w:after="0" w:line="240" w:lineRule="auto"/>
      </w:pPr>
      <w:r>
        <w:separator/>
      </w:r>
    </w:p>
  </w:endnote>
  <w:endnote w:type="continuationSeparator" w:id="0">
    <w:p w14:paraId="445A3226" w14:textId="77777777" w:rsidR="00DB5407" w:rsidRDefault="00DB5407" w:rsidP="00CD6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sap SemiCondensed ExtraLight">
    <w:altName w:val="Calibri"/>
    <w:charset w:val="00"/>
    <w:family w:val="auto"/>
    <w:pitch w:val="variable"/>
    <w:sig w:usb0="A00000FF" w:usb1="5000207B" w:usb2="0000000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CC6BC1" w14:textId="77777777" w:rsidR="00DB5407" w:rsidRDefault="00DB5407" w:rsidP="00CD6743">
      <w:pPr>
        <w:spacing w:after="0" w:line="240" w:lineRule="auto"/>
      </w:pPr>
      <w:r>
        <w:separator/>
      </w:r>
    </w:p>
  </w:footnote>
  <w:footnote w:type="continuationSeparator" w:id="0">
    <w:p w14:paraId="479970B2" w14:textId="77777777" w:rsidR="00DB5407" w:rsidRDefault="00DB5407" w:rsidP="00CD67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5864274"/>
      <w:docPartObj>
        <w:docPartGallery w:val="Watermarks"/>
        <w:docPartUnique/>
      </w:docPartObj>
    </w:sdtPr>
    <w:sdtEndPr/>
    <w:sdtContent>
      <w:p w14:paraId="7306B7FF" w14:textId="2F22619C" w:rsidR="00CD6743" w:rsidRDefault="005C0278">
        <w:pPr>
          <w:pStyle w:val="Kopfzeile"/>
        </w:pPr>
        <w:r w:rsidRPr="005C0278">
          <w:rPr>
            <w:noProof/>
            <w:u w:val="single"/>
            <w:lang w:eastAsia="de-DE"/>
          </w:rPr>
          <w:drawing>
            <wp:anchor distT="0" distB="0" distL="114300" distR="114300" simplePos="0" relativeHeight="251657216" behindDoc="1" locked="0" layoutInCell="1" allowOverlap="1" wp14:anchorId="100B8601" wp14:editId="5FF89771">
              <wp:simplePos x="0" y="0"/>
              <wp:positionH relativeFrom="column">
                <wp:posOffset>4757420</wp:posOffset>
              </wp:positionH>
              <wp:positionV relativeFrom="paragraph">
                <wp:posOffset>99695</wp:posOffset>
              </wp:positionV>
              <wp:extent cx="1047750" cy="1047750"/>
              <wp:effectExtent l="0" t="0" r="0" b="0"/>
              <wp:wrapNone/>
              <wp:docPr id="507953154" name="Grafik 5" descr="Ein Bild, das Text, Schrift, Logo,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5" descr="Ein Bild, das Text, Schrift, Logo, Grafiken enthält.&#10;&#10;KI-generierte Inhalte können fehlerhaft sein."/>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47750" cy="1047750"/>
                      </a:xfrm>
                      <a:prstGeom prst="rect">
                        <a:avLst/>
                      </a:prstGeom>
                    </pic:spPr>
                  </pic:pic>
                </a:graphicData>
              </a:graphic>
            </wp:anchor>
          </w:drawing>
        </w:r>
      </w:p>
    </w:sdtContent>
  </w:sdt>
  <w:p w14:paraId="6BB61CEB" w14:textId="0A886AB3" w:rsidR="005C0278" w:rsidRDefault="005C0278" w:rsidP="005C0278">
    <w:pPr>
      <w:pStyle w:val="Kopfzeile"/>
      <w:rPr>
        <w:rFonts w:ascii="Asap SemiCondensed ExtraLight" w:hAnsi="Asap SemiCondensed ExtraLight"/>
        <w:sz w:val="28"/>
        <w:szCs w:val="28"/>
      </w:rPr>
    </w:pPr>
  </w:p>
  <w:p w14:paraId="07544B62" w14:textId="19B2B8B6" w:rsidR="005C0278" w:rsidRDefault="005C0278" w:rsidP="005C0278">
    <w:pPr>
      <w:pStyle w:val="Kopfzeile"/>
      <w:rPr>
        <w:rFonts w:ascii="Asap SemiCondensed ExtraLight" w:hAnsi="Asap SemiCondensed ExtraLight"/>
        <w:sz w:val="28"/>
        <w:szCs w:val="28"/>
      </w:rPr>
    </w:pPr>
  </w:p>
  <w:p w14:paraId="5F8EDEC3" w14:textId="77777777" w:rsidR="005C0278" w:rsidRDefault="005C0278" w:rsidP="005C0278">
    <w:pPr>
      <w:pStyle w:val="Kopfzeile"/>
      <w:rPr>
        <w:rFonts w:ascii="Asap SemiCondensed ExtraLight" w:hAnsi="Asap SemiCondensed ExtraLight"/>
        <w:sz w:val="28"/>
        <w:szCs w:val="28"/>
        <w:u w:val="single"/>
      </w:rPr>
    </w:pPr>
  </w:p>
  <w:p w14:paraId="0DD8CF87" w14:textId="152E9B51" w:rsidR="005C0278" w:rsidRPr="005C0278" w:rsidRDefault="005C0278" w:rsidP="005C0278">
    <w:pPr>
      <w:pStyle w:val="Kopfzeile"/>
      <w:rPr>
        <w:rFonts w:ascii="Asap SemiCondensed ExtraLight" w:hAnsi="Asap SemiCondensed ExtraLight"/>
        <w:sz w:val="28"/>
        <w:szCs w:val="28"/>
      </w:rPr>
    </w:pPr>
    <w:r w:rsidRPr="005C0278">
      <w:rPr>
        <w:rFonts w:ascii="Asap SemiCondensed ExtraLight" w:hAnsi="Asap SemiCondensed ExtraLight"/>
        <w:sz w:val="28"/>
        <w:szCs w:val="28"/>
      </w:rPr>
      <w:t>P</w:t>
    </w:r>
    <w:r>
      <w:rPr>
        <w:rFonts w:ascii="Asap SemiCondensed ExtraLight" w:hAnsi="Asap SemiCondensed ExtraLight"/>
        <w:sz w:val="28"/>
        <w:szCs w:val="28"/>
      </w:rPr>
      <w:t>ressemitteilung</w:t>
    </w:r>
    <w:r w:rsidRPr="005C0278">
      <w:rPr>
        <w:rFonts w:ascii="Asap SemiCondensed ExtraLight" w:hAnsi="Asap SemiCondensed ExtraLight"/>
        <w:sz w:val="28"/>
        <w:szCs w:val="28"/>
      </w:rPr>
      <w:t xml:space="preserve"> zum 20.2.2025</w:t>
    </w:r>
  </w:p>
  <w:p w14:paraId="09C11041" w14:textId="41CA6D88" w:rsidR="005C0278" w:rsidRPr="005C0278" w:rsidRDefault="005C0278" w:rsidP="005C0278">
    <w:pPr>
      <w:pStyle w:val="Kopfzeile"/>
      <w:rPr>
        <w:u w:val="single"/>
      </w:rPr>
    </w:pPr>
    <w:r w:rsidRPr="005C0278">
      <w:rPr>
        <w:rFonts w:ascii="Asap SemiCondensed ExtraLight" w:hAnsi="Asap SemiCondensed ExtraLight"/>
        <w:sz w:val="28"/>
        <w:szCs w:val="28"/>
        <w:u w:val="single"/>
      </w:rPr>
      <w:tab/>
    </w:r>
    <w:r w:rsidRPr="005C0278">
      <w:rPr>
        <w:rFonts w:ascii="Asap SemiCondensed ExtraLight" w:hAnsi="Asap SemiCondensed ExtraLight"/>
        <w:sz w:val="28"/>
        <w:szCs w:val="28"/>
        <w:u w:val="single"/>
      </w:rPr>
      <w:tab/>
    </w:r>
  </w:p>
  <w:p w14:paraId="48494D08" w14:textId="162E000E" w:rsidR="00CD278E" w:rsidRDefault="00CD278E" w:rsidP="006C55E3">
    <w:pPr>
      <w:pStyle w:val="Kopfzeile"/>
      <w:jc w:val="right"/>
    </w:pPr>
  </w:p>
  <w:p w14:paraId="2E4AF21B" w14:textId="77777777" w:rsidR="00CD278E" w:rsidRDefault="00CD278E">
    <w:pPr>
      <w:pStyle w:val="Kopfzeile"/>
    </w:pPr>
  </w:p>
  <w:p w14:paraId="761FDCFA" w14:textId="77777777" w:rsidR="00CD278E" w:rsidRDefault="00CD278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BEB"/>
    <w:rsid w:val="00042C32"/>
    <w:rsid w:val="00050745"/>
    <w:rsid w:val="000822BB"/>
    <w:rsid w:val="00112D17"/>
    <w:rsid w:val="00136254"/>
    <w:rsid w:val="001B7A37"/>
    <w:rsid w:val="00295FAF"/>
    <w:rsid w:val="00396B74"/>
    <w:rsid w:val="003B1BEB"/>
    <w:rsid w:val="0043716E"/>
    <w:rsid w:val="00494074"/>
    <w:rsid w:val="005C0278"/>
    <w:rsid w:val="00606063"/>
    <w:rsid w:val="006B24F1"/>
    <w:rsid w:val="006C55E3"/>
    <w:rsid w:val="007624B6"/>
    <w:rsid w:val="00895A7B"/>
    <w:rsid w:val="00917CDD"/>
    <w:rsid w:val="009C4E63"/>
    <w:rsid w:val="009D517E"/>
    <w:rsid w:val="00A473C2"/>
    <w:rsid w:val="00A66DAD"/>
    <w:rsid w:val="00AC65AC"/>
    <w:rsid w:val="00B320F3"/>
    <w:rsid w:val="00BB2959"/>
    <w:rsid w:val="00BE1BBD"/>
    <w:rsid w:val="00CA3D6C"/>
    <w:rsid w:val="00CD278E"/>
    <w:rsid w:val="00CD6743"/>
    <w:rsid w:val="00CE3BCE"/>
    <w:rsid w:val="00D10266"/>
    <w:rsid w:val="00DA0FE1"/>
    <w:rsid w:val="00DB0617"/>
    <w:rsid w:val="00DB5407"/>
    <w:rsid w:val="00E013B3"/>
    <w:rsid w:val="00E05A57"/>
    <w:rsid w:val="00E068EE"/>
    <w:rsid w:val="00E725CD"/>
    <w:rsid w:val="00ED2BD9"/>
    <w:rsid w:val="00EF14A0"/>
    <w:rsid w:val="00F55752"/>
    <w:rsid w:val="00F6479F"/>
    <w:rsid w:val="00F71EFD"/>
    <w:rsid w:val="00FE67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56EC5D"/>
  <w15:chartTrackingRefBased/>
  <w15:docId w15:val="{418EDD2A-9D42-4CAA-BED3-0DBBAA2E8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B1BEB"/>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berschrift2">
    <w:name w:val="heading 2"/>
    <w:basedOn w:val="Standard"/>
    <w:next w:val="Standard"/>
    <w:link w:val="berschrift2Zchn"/>
    <w:uiPriority w:val="9"/>
    <w:semiHidden/>
    <w:unhideWhenUsed/>
    <w:qFormat/>
    <w:rsid w:val="003B1BEB"/>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berschrift3">
    <w:name w:val="heading 3"/>
    <w:basedOn w:val="Standard"/>
    <w:next w:val="Standard"/>
    <w:link w:val="berschrift3Zchn"/>
    <w:uiPriority w:val="9"/>
    <w:semiHidden/>
    <w:unhideWhenUsed/>
    <w:qFormat/>
    <w:rsid w:val="003B1BEB"/>
    <w:pPr>
      <w:keepNext/>
      <w:keepLines/>
      <w:spacing w:before="160" w:after="80"/>
      <w:outlineLvl w:val="2"/>
    </w:pPr>
    <w:rPr>
      <w:rFonts w:eastAsiaTheme="majorEastAsia" w:cstheme="majorBidi"/>
      <w:color w:val="2E74B5" w:themeColor="accent1" w:themeShade="BF"/>
      <w:sz w:val="28"/>
      <w:szCs w:val="28"/>
    </w:rPr>
  </w:style>
  <w:style w:type="paragraph" w:styleId="berschrift4">
    <w:name w:val="heading 4"/>
    <w:basedOn w:val="Standard"/>
    <w:next w:val="Standard"/>
    <w:link w:val="berschrift4Zchn"/>
    <w:uiPriority w:val="9"/>
    <w:semiHidden/>
    <w:unhideWhenUsed/>
    <w:qFormat/>
    <w:rsid w:val="003B1BEB"/>
    <w:pPr>
      <w:keepNext/>
      <w:keepLines/>
      <w:spacing w:before="80" w:after="40"/>
      <w:outlineLvl w:val="3"/>
    </w:pPr>
    <w:rPr>
      <w:rFonts w:eastAsiaTheme="majorEastAsia"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3B1BEB"/>
    <w:pPr>
      <w:keepNext/>
      <w:keepLines/>
      <w:spacing w:before="80" w:after="40"/>
      <w:outlineLvl w:val="4"/>
    </w:pPr>
    <w:rPr>
      <w:rFonts w:eastAsiaTheme="majorEastAsia" w:cstheme="majorBidi"/>
      <w:color w:val="2E74B5" w:themeColor="accent1" w:themeShade="BF"/>
    </w:rPr>
  </w:style>
  <w:style w:type="paragraph" w:styleId="berschrift6">
    <w:name w:val="heading 6"/>
    <w:basedOn w:val="Standard"/>
    <w:next w:val="Standard"/>
    <w:link w:val="berschrift6Zchn"/>
    <w:uiPriority w:val="9"/>
    <w:semiHidden/>
    <w:unhideWhenUsed/>
    <w:qFormat/>
    <w:rsid w:val="003B1BEB"/>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B1BEB"/>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B1BEB"/>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B1BEB"/>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B1BEB"/>
    <w:rPr>
      <w:rFonts w:asciiTheme="majorHAnsi" w:eastAsiaTheme="majorEastAsia" w:hAnsiTheme="majorHAnsi" w:cstheme="majorBidi"/>
      <w:color w:val="2E74B5" w:themeColor="accent1" w:themeShade="BF"/>
      <w:sz w:val="40"/>
      <w:szCs w:val="40"/>
    </w:rPr>
  </w:style>
  <w:style w:type="character" w:customStyle="1" w:styleId="berschrift2Zchn">
    <w:name w:val="Überschrift 2 Zchn"/>
    <w:basedOn w:val="Absatz-Standardschriftart"/>
    <w:link w:val="berschrift2"/>
    <w:uiPriority w:val="9"/>
    <w:semiHidden/>
    <w:rsid w:val="003B1BEB"/>
    <w:rPr>
      <w:rFonts w:asciiTheme="majorHAnsi" w:eastAsiaTheme="majorEastAsia" w:hAnsiTheme="majorHAnsi" w:cstheme="majorBidi"/>
      <w:color w:val="2E74B5" w:themeColor="accent1" w:themeShade="BF"/>
      <w:sz w:val="32"/>
      <w:szCs w:val="32"/>
    </w:rPr>
  </w:style>
  <w:style w:type="character" w:customStyle="1" w:styleId="berschrift3Zchn">
    <w:name w:val="Überschrift 3 Zchn"/>
    <w:basedOn w:val="Absatz-Standardschriftart"/>
    <w:link w:val="berschrift3"/>
    <w:uiPriority w:val="9"/>
    <w:semiHidden/>
    <w:rsid w:val="003B1BEB"/>
    <w:rPr>
      <w:rFonts w:eastAsiaTheme="majorEastAsia" w:cstheme="majorBidi"/>
      <w:color w:val="2E74B5" w:themeColor="accent1" w:themeShade="BF"/>
      <w:sz w:val="28"/>
      <w:szCs w:val="28"/>
    </w:rPr>
  </w:style>
  <w:style w:type="character" w:customStyle="1" w:styleId="berschrift4Zchn">
    <w:name w:val="Überschrift 4 Zchn"/>
    <w:basedOn w:val="Absatz-Standardschriftart"/>
    <w:link w:val="berschrift4"/>
    <w:uiPriority w:val="9"/>
    <w:semiHidden/>
    <w:rsid w:val="003B1BEB"/>
    <w:rPr>
      <w:rFonts w:eastAsiaTheme="majorEastAsia"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3B1BEB"/>
    <w:rPr>
      <w:rFonts w:eastAsiaTheme="majorEastAsia" w:cstheme="majorBidi"/>
      <w:color w:val="2E74B5" w:themeColor="accent1" w:themeShade="BF"/>
    </w:rPr>
  </w:style>
  <w:style w:type="character" w:customStyle="1" w:styleId="berschrift6Zchn">
    <w:name w:val="Überschrift 6 Zchn"/>
    <w:basedOn w:val="Absatz-Standardschriftart"/>
    <w:link w:val="berschrift6"/>
    <w:uiPriority w:val="9"/>
    <w:semiHidden/>
    <w:rsid w:val="003B1BEB"/>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B1BEB"/>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B1BEB"/>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B1BEB"/>
    <w:rPr>
      <w:rFonts w:eastAsiaTheme="majorEastAsia" w:cstheme="majorBidi"/>
      <w:color w:val="272727" w:themeColor="text1" w:themeTint="D8"/>
    </w:rPr>
  </w:style>
  <w:style w:type="paragraph" w:styleId="Titel">
    <w:name w:val="Title"/>
    <w:basedOn w:val="Standard"/>
    <w:next w:val="Standard"/>
    <w:link w:val="TitelZchn"/>
    <w:uiPriority w:val="10"/>
    <w:qFormat/>
    <w:rsid w:val="003B1B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B1BEB"/>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B1BEB"/>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B1BEB"/>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B1BEB"/>
    <w:pPr>
      <w:spacing w:before="160"/>
      <w:jc w:val="center"/>
    </w:pPr>
    <w:rPr>
      <w:i/>
      <w:iCs/>
      <w:color w:val="404040" w:themeColor="text1" w:themeTint="BF"/>
    </w:rPr>
  </w:style>
  <w:style w:type="character" w:customStyle="1" w:styleId="ZitatZchn">
    <w:name w:val="Zitat Zchn"/>
    <w:basedOn w:val="Absatz-Standardschriftart"/>
    <w:link w:val="Zitat"/>
    <w:uiPriority w:val="29"/>
    <w:rsid w:val="003B1BEB"/>
    <w:rPr>
      <w:i/>
      <w:iCs/>
      <w:color w:val="404040" w:themeColor="text1" w:themeTint="BF"/>
    </w:rPr>
  </w:style>
  <w:style w:type="paragraph" w:styleId="Listenabsatz">
    <w:name w:val="List Paragraph"/>
    <w:basedOn w:val="Standard"/>
    <w:uiPriority w:val="34"/>
    <w:qFormat/>
    <w:rsid w:val="003B1BEB"/>
    <w:pPr>
      <w:ind w:left="720"/>
      <w:contextualSpacing/>
    </w:pPr>
  </w:style>
  <w:style w:type="character" w:styleId="IntensiveHervorhebung">
    <w:name w:val="Intense Emphasis"/>
    <w:basedOn w:val="Absatz-Standardschriftart"/>
    <w:uiPriority w:val="21"/>
    <w:qFormat/>
    <w:rsid w:val="003B1BEB"/>
    <w:rPr>
      <w:i/>
      <w:iCs/>
      <w:color w:val="2E74B5" w:themeColor="accent1" w:themeShade="BF"/>
    </w:rPr>
  </w:style>
  <w:style w:type="paragraph" w:styleId="IntensivesZitat">
    <w:name w:val="Intense Quote"/>
    <w:basedOn w:val="Standard"/>
    <w:next w:val="Standard"/>
    <w:link w:val="IntensivesZitatZchn"/>
    <w:uiPriority w:val="30"/>
    <w:qFormat/>
    <w:rsid w:val="003B1BEB"/>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ivesZitatZchn">
    <w:name w:val="Intensives Zitat Zchn"/>
    <w:basedOn w:val="Absatz-Standardschriftart"/>
    <w:link w:val="IntensivesZitat"/>
    <w:uiPriority w:val="30"/>
    <w:rsid w:val="003B1BEB"/>
    <w:rPr>
      <w:i/>
      <w:iCs/>
      <w:color w:val="2E74B5" w:themeColor="accent1" w:themeShade="BF"/>
    </w:rPr>
  </w:style>
  <w:style w:type="character" w:styleId="IntensiverVerweis">
    <w:name w:val="Intense Reference"/>
    <w:basedOn w:val="Absatz-Standardschriftart"/>
    <w:uiPriority w:val="32"/>
    <w:qFormat/>
    <w:rsid w:val="003B1BEB"/>
    <w:rPr>
      <w:b/>
      <w:bCs/>
      <w:smallCaps/>
      <w:color w:val="2E74B5" w:themeColor="accent1" w:themeShade="BF"/>
      <w:spacing w:val="5"/>
    </w:rPr>
  </w:style>
  <w:style w:type="paragraph" w:styleId="Kopfzeile">
    <w:name w:val="header"/>
    <w:basedOn w:val="Standard"/>
    <w:link w:val="KopfzeileZchn"/>
    <w:uiPriority w:val="99"/>
    <w:unhideWhenUsed/>
    <w:rsid w:val="00CD674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D6743"/>
  </w:style>
  <w:style w:type="paragraph" w:styleId="Fuzeile">
    <w:name w:val="footer"/>
    <w:basedOn w:val="Standard"/>
    <w:link w:val="FuzeileZchn"/>
    <w:uiPriority w:val="99"/>
    <w:unhideWhenUsed/>
    <w:rsid w:val="00CD674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D6743"/>
  </w:style>
  <w:style w:type="paragraph" w:styleId="berarbeitung">
    <w:name w:val="Revision"/>
    <w:hidden/>
    <w:uiPriority w:val="99"/>
    <w:semiHidden/>
    <w:rsid w:val="007624B6"/>
    <w:pPr>
      <w:spacing w:after="0" w:line="240" w:lineRule="auto"/>
    </w:pPr>
  </w:style>
  <w:style w:type="character" w:styleId="Hyperlink">
    <w:name w:val="Hyperlink"/>
    <w:basedOn w:val="Absatz-Standardschriftart"/>
    <w:uiPriority w:val="99"/>
    <w:unhideWhenUsed/>
    <w:rsid w:val="00CD27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658185">
      <w:bodyDiv w:val="1"/>
      <w:marLeft w:val="0"/>
      <w:marRight w:val="0"/>
      <w:marTop w:val="0"/>
      <w:marBottom w:val="0"/>
      <w:divBdr>
        <w:top w:val="none" w:sz="0" w:space="0" w:color="auto"/>
        <w:left w:val="none" w:sz="0" w:space="0" w:color="auto"/>
        <w:bottom w:val="none" w:sz="0" w:space="0" w:color="auto"/>
        <w:right w:val="none" w:sz="0" w:space="0" w:color="auto"/>
      </w:divBdr>
    </w:div>
    <w:div w:id="675305865">
      <w:bodyDiv w:val="1"/>
      <w:marLeft w:val="0"/>
      <w:marRight w:val="0"/>
      <w:marTop w:val="0"/>
      <w:marBottom w:val="0"/>
      <w:divBdr>
        <w:top w:val="none" w:sz="0" w:space="0" w:color="auto"/>
        <w:left w:val="none" w:sz="0" w:space="0" w:color="auto"/>
        <w:bottom w:val="none" w:sz="0" w:space="0" w:color="auto"/>
        <w:right w:val="none" w:sz="0" w:space="0" w:color="auto"/>
      </w:divBdr>
    </w:div>
    <w:div w:id="1342853939">
      <w:bodyDiv w:val="1"/>
      <w:marLeft w:val="0"/>
      <w:marRight w:val="0"/>
      <w:marTop w:val="0"/>
      <w:marBottom w:val="0"/>
      <w:divBdr>
        <w:top w:val="none" w:sz="0" w:space="0" w:color="auto"/>
        <w:left w:val="none" w:sz="0" w:space="0" w:color="auto"/>
        <w:bottom w:val="none" w:sz="0" w:space="0" w:color="auto"/>
        <w:right w:val="none" w:sz="0" w:space="0" w:color="auto"/>
      </w:divBdr>
    </w:div>
    <w:div w:id="1827017719">
      <w:bodyDiv w:val="1"/>
      <w:marLeft w:val="0"/>
      <w:marRight w:val="0"/>
      <w:marTop w:val="0"/>
      <w:marBottom w:val="0"/>
      <w:divBdr>
        <w:top w:val="none" w:sz="0" w:space="0" w:color="auto"/>
        <w:left w:val="none" w:sz="0" w:space="0" w:color="auto"/>
        <w:bottom w:val="none" w:sz="0" w:space="0" w:color="auto"/>
        <w:right w:val="none" w:sz="0" w:space="0" w:color="auto"/>
      </w:divBdr>
    </w:div>
    <w:div w:id="1854219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atrin.groos@aids-stiftung.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697</Words>
  <Characters>4397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von Fallois</dc:creator>
  <cp:keywords/>
  <dc:description/>
  <cp:lastModifiedBy>Andrea Babar</cp:lastModifiedBy>
  <cp:revision>13</cp:revision>
  <cp:lastPrinted>2025-02-19T11:55:00Z</cp:lastPrinted>
  <dcterms:created xsi:type="dcterms:W3CDTF">2025-02-19T09:15:00Z</dcterms:created>
  <dcterms:modified xsi:type="dcterms:W3CDTF">2025-02-19T12:46:00Z</dcterms:modified>
</cp:coreProperties>
</file>